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 DI  SU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BCONCESSIONE DI </w:t>
      </w:r>
      <w:r w:rsidR="00AA6965">
        <w:rPr>
          <w:rFonts w:ascii="Tahoma" w:hAnsi="Tahoma" w:cs="Tahoma"/>
          <w:b/>
          <w:bCs/>
          <w:sz w:val="24"/>
          <w:szCs w:val="24"/>
        </w:rPr>
        <w:t>SPAZI</w:t>
      </w:r>
      <w:r w:rsidR="000A7189">
        <w:rPr>
          <w:rFonts w:ascii="Tahoma" w:hAnsi="Tahoma" w:cs="Tahoma"/>
          <w:b/>
          <w:bCs/>
          <w:sz w:val="24"/>
          <w:szCs w:val="24"/>
        </w:rPr>
        <w:t>O</w:t>
      </w:r>
      <w:r w:rsidR="006D3DDC">
        <w:rPr>
          <w:rFonts w:ascii="Tahoma" w:hAnsi="Tahoma" w:cs="Tahoma"/>
          <w:b/>
          <w:bCs/>
          <w:sz w:val="24"/>
          <w:szCs w:val="24"/>
        </w:rPr>
        <w:t xml:space="preserve"> </w:t>
      </w:r>
      <w:r w:rsidR="00D8469B">
        <w:rPr>
          <w:rFonts w:ascii="Tahoma" w:hAnsi="Tahoma" w:cs="Tahoma"/>
          <w:b/>
          <w:bCs/>
          <w:sz w:val="24"/>
          <w:szCs w:val="24"/>
        </w:rPr>
        <w:t xml:space="preserve">PER </w:t>
      </w:r>
      <w:r w:rsidR="00CA4255" w:rsidRPr="00CA4255">
        <w:rPr>
          <w:rFonts w:ascii="Tahoma" w:hAnsi="Tahoma" w:cs="Tahoma"/>
          <w:b/>
          <w:bCs/>
          <w:sz w:val="24"/>
          <w:szCs w:val="24"/>
          <w:u w:val="single"/>
        </w:rPr>
        <w:t xml:space="preserve">WINE </w:t>
      </w:r>
      <w:r w:rsidR="006D3DDC" w:rsidRPr="000A7189">
        <w:rPr>
          <w:rFonts w:ascii="Tahoma" w:hAnsi="Tahoma" w:cs="Tahoma"/>
          <w:b/>
          <w:bCs/>
          <w:sz w:val="24"/>
          <w:szCs w:val="24"/>
          <w:u w:val="single"/>
        </w:rPr>
        <w:t>BAR</w:t>
      </w:r>
      <w:r w:rsidR="000A7189" w:rsidRPr="000A7189">
        <w:rPr>
          <w:rFonts w:ascii="Tahoma" w:hAnsi="Tahoma" w:cs="Tahoma"/>
          <w:b/>
          <w:bCs/>
          <w:sz w:val="24"/>
          <w:szCs w:val="24"/>
          <w:u w:val="single"/>
        </w:rPr>
        <w:t xml:space="preserve"> E PIADINERIA</w:t>
      </w:r>
      <w:r w:rsidR="006D3DDC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SITO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PRESSO L’AEROPORTO DELLE MARCHE “RAFFAELLO SANZIO” IN FALCONARA MARITTIMA (AN)</w:t>
      </w:r>
    </w:p>
    <w:p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FD" w:rsidRPr="00AA6965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2A7628">
        <w:rPr>
          <w:rFonts w:ascii="Tahoma" w:hAnsi="Tahoma" w:cs="Tahoma"/>
          <w:sz w:val="24"/>
          <w:szCs w:val="24"/>
        </w:rPr>
        <w:t>ncessione di</w:t>
      </w:r>
      <w:r w:rsidR="00AA6965">
        <w:rPr>
          <w:rFonts w:ascii="Tahoma" w:hAnsi="Tahoma" w:cs="Tahoma"/>
          <w:sz w:val="24"/>
          <w:szCs w:val="24"/>
        </w:rPr>
        <w:t xml:space="preserve"> spazi</w:t>
      </w:r>
      <w:r w:rsidR="000A7189">
        <w:rPr>
          <w:rFonts w:ascii="Tahoma" w:hAnsi="Tahoma" w:cs="Tahoma"/>
          <w:sz w:val="24"/>
          <w:szCs w:val="24"/>
        </w:rPr>
        <w:t>o</w:t>
      </w:r>
      <w:r w:rsidR="00AA6965">
        <w:rPr>
          <w:rFonts w:ascii="Tahoma" w:hAnsi="Tahoma" w:cs="Tahoma"/>
          <w:sz w:val="24"/>
          <w:szCs w:val="24"/>
        </w:rPr>
        <w:t xml:space="preserve"> per </w:t>
      </w:r>
      <w:r w:rsidR="00CA4255">
        <w:rPr>
          <w:rFonts w:ascii="Tahoma" w:hAnsi="Tahoma" w:cs="Tahoma"/>
          <w:sz w:val="24"/>
          <w:szCs w:val="24"/>
        </w:rPr>
        <w:t xml:space="preserve">WINE </w:t>
      </w:r>
      <w:r w:rsidR="000A7189">
        <w:rPr>
          <w:rFonts w:ascii="Tahoma" w:hAnsi="Tahoma" w:cs="Tahoma"/>
          <w:sz w:val="24"/>
          <w:szCs w:val="24"/>
        </w:rPr>
        <w:t>BAR E PIADINERIA</w:t>
      </w:r>
      <w:r w:rsidR="00AA6965">
        <w:rPr>
          <w:rFonts w:ascii="Tahoma" w:hAnsi="Tahoma" w:cs="Tahoma"/>
          <w:sz w:val="24"/>
          <w:szCs w:val="24"/>
        </w:rPr>
        <w:t xml:space="preserve"> sito</w:t>
      </w:r>
      <w:r w:rsidR="006D3DDC">
        <w:rPr>
          <w:rFonts w:ascii="Tahoma" w:hAnsi="Tahoma" w:cs="Tahoma"/>
          <w:sz w:val="24"/>
          <w:szCs w:val="24"/>
        </w:rPr>
        <w:t xml:space="preserve"> in </w:t>
      </w:r>
      <w:r w:rsidR="000A7189" w:rsidRPr="000A7189">
        <w:rPr>
          <w:rFonts w:ascii="Tahoma" w:hAnsi="Tahoma" w:cs="Tahoma"/>
          <w:sz w:val="24"/>
          <w:szCs w:val="24"/>
        </w:rPr>
        <w:t>ZO</w:t>
      </w:r>
      <w:r w:rsidR="00CA4255">
        <w:rPr>
          <w:rFonts w:ascii="Tahoma" w:hAnsi="Tahoma" w:cs="Tahoma"/>
          <w:sz w:val="24"/>
          <w:szCs w:val="24"/>
        </w:rPr>
        <w:t>NA AIRSIDE – TERMINAL PARTENZE.</w:t>
      </w:r>
    </w:p>
    <w:p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301" w:rsidRDefault="00696301" w:rsidP="001E78FD">
      <w:pPr>
        <w:spacing w:after="0" w:line="240" w:lineRule="auto"/>
      </w:pPr>
      <w:r>
        <w:separator/>
      </w:r>
    </w:p>
  </w:endnote>
  <w:endnote w:type="continuationSeparator" w:id="0">
    <w:p w:rsidR="00696301" w:rsidRDefault="00696301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5924"/>
      <w:docPartObj>
        <w:docPartGallery w:val="Page Numbers (Bottom of Page)"/>
        <w:docPartUnique/>
      </w:docPartObj>
    </w:sdtPr>
    <w:sdtEndPr/>
    <w:sdtContent>
      <w:p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255">
          <w:rPr>
            <w:noProof/>
          </w:rPr>
          <w:t>1</w:t>
        </w:r>
        <w:r>
          <w:fldChar w:fldCharType="end"/>
        </w:r>
      </w:p>
    </w:sdtContent>
  </w:sdt>
  <w:p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301" w:rsidRDefault="00696301" w:rsidP="001E78FD">
      <w:pPr>
        <w:spacing w:after="0" w:line="240" w:lineRule="auto"/>
      </w:pPr>
      <w:r>
        <w:separator/>
      </w:r>
    </w:p>
  </w:footnote>
  <w:footnote w:type="continuationSeparator" w:id="0">
    <w:p w:rsidR="00696301" w:rsidRDefault="00696301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2503B"/>
    <w:rsid w:val="000A7189"/>
    <w:rsid w:val="000D675C"/>
    <w:rsid w:val="001114C2"/>
    <w:rsid w:val="00194006"/>
    <w:rsid w:val="001B6BE7"/>
    <w:rsid w:val="001E471F"/>
    <w:rsid w:val="001E78FD"/>
    <w:rsid w:val="002120B8"/>
    <w:rsid w:val="00266CCA"/>
    <w:rsid w:val="002A7628"/>
    <w:rsid w:val="002E6501"/>
    <w:rsid w:val="003065E6"/>
    <w:rsid w:val="00385F7E"/>
    <w:rsid w:val="00445AD7"/>
    <w:rsid w:val="004C60E3"/>
    <w:rsid w:val="004F0A80"/>
    <w:rsid w:val="00554F0D"/>
    <w:rsid w:val="005C6AEE"/>
    <w:rsid w:val="0068762E"/>
    <w:rsid w:val="00696301"/>
    <w:rsid w:val="006D3DDC"/>
    <w:rsid w:val="007A3496"/>
    <w:rsid w:val="00816B91"/>
    <w:rsid w:val="00834100"/>
    <w:rsid w:val="0087688C"/>
    <w:rsid w:val="008E64F3"/>
    <w:rsid w:val="009634C5"/>
    <w:rsid w:val="00AA6965"/>
    <w:rsid w:val="00B54E53"/>
    <w:rsid w:val="00C6777C"/>
    <w:rsid w:val="00CA4255"/>
    <w:rsid w:val="00D8469B"/>
    <w:rsid w:val="00DF4424"/>
    <w:rsid w:val="00EB27C6"/>
    <w:rsid w:val="00ED157B"/>
    <w:rsid w:val="00F0479A"/>
    <w:rsid w:val="00F36CF3"/>
    <w:rsid w:val="00F506B8"/>
    <w:rsid w:val="00FA3989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BB6FF-CF55-4489-A7AA-7E69C09B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Silvia Maggini - Aerdorica S.p.A.</cp:lastModifiedBy>
  <cp:revision>3</cp:revision>
  <dcterms:created xsi:type="dcterms:W3CDTF">2019-11-18T09:13:00Z</dcterms:created>
  <dcterms:modified xsi:type="dcterms:W3CDTF">2019-11-18T09:14:00Z</dcterms:modified>
</cp:coreProperties>
</file>