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636F02">
        <w:rPr>
          <w:rFonts w:ascii="Tahoma" w:hAnsi="Tahoma" w:cs="Tahoma"/>
          <w:b/>
          <w:bCs/>
          <w:sz w:val="24"/>
          <w:szCs w:val="24"/>
        </w:rPr>
        <w:t>SPAZIO PER INSTALLAZIONE DI DISTRIBUTORI DI PARAFARMACI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“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spazi per installazione di distributori di parafarmaci”.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B9" w:rsidRDefault="006351B9" w:rsidP="001E78FD">
      <w:pPr>
        <w:spacing w:after="0" w:line="240" w:lineRule="auto"/>
      </w:pPr>
      <w:r>
        <w:separator/>
      </w:r>
    </w:p>
  </w:endnote>
  <w:endnote w:type="continuationSeparator" w:id="0">
    <w:p w:rsidR="006351B9" w:rsidRDefault="006351B9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02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B9" w:rsidRDefault="006351B9" w:rsidP="001E78FD">
      <w:pPr>
        <w:spacing w:after="0" w:line="240" w:lineRule="auto"/>
      </w:pPr>
      <w:r>
        <w:separator/>
      </w:r>
    </w:p>
  </w:footnote>
  <w:footnote w:type="continuationSeparator" w:id="0">
    <w:p w:rsidR="006351B9" w:rsidRDefault="006351B9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6351B9"/>
    <w:rsid w:val="00636F02"/>
    <w:rsid w:val="0068762E"/>
    <w:rsid w:val="007A3496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2019-09-30T08:34:00Z</dcterms:created>
  <dcterms:modified xsi:type="dcterms:W3CDTF">2019-09-30T08:34:00Z</dcterms:modified>
</cp:coreProperties>
</file>