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1C304DCD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 MAGAZZINO DI MQ 2.</w:t>
      </w:r>
      <w:r w:rsidR="000E6517">
        <w:rPr>
          <w:rFonts w:ascii="Tahoma" w:hAnsi="Tahoma" w:cs="Tahoma"/>
          <w:b/>
          <w:bCs/>
          <w:sz w:val="24"/>
          <w:szCs w:val="24"/>
        </w:rPr>
        <w:t>3</w:t>
      </w:r>
      <w:r w:rsidR="00152AE4">
        <w:rPr>
          <w:rFonts w:ascii="Tahoma" w:hAnsi="Tahoma" w:cs="Tahoma"/>
          <w:b/>
          <w:bCs/>
          <w:sz w:val="24"/>
          <w:szCs w:val="24"/>
        </w:rPr>
        <w:t>00</w:t>
      </w:r>
      <w:r w:rsidR="00152AE4" w:rsidRPr="00152AE4">
        <w:rPr>
          <w:rFonts w:ascii="Tahoma" w:hAnsi="Tahoma" w:cs="Tahoma"/>
          <w:b/>
          <w:bCs/>
          <w:sz w:val="24"/>
          <w:szCs w:val="24"/>
        </w:rPr>
        <w:t xml:space="preserve"> CON AREA CARICO E SCARICO DI MQ 1</w:t>
      </w:r>
      <w:r w:rsidR="000E6517">
        <w:rPr>
          <w:rFonts w:ascii="Tahoma" w:hAnsi="Tahoma" w:cs="Tahoma"/>
          <w:b/>
          <w:bCs/>
          <w:sz w:val="24"/>
          <w:szCs w:val="24"/>
        </w:rPr>
        <w:t>.</w:t>
      </w:r>
      <w:r w:rsidR="00152AE4" w:rsidRPr="00152AE4">
        <w:rPr>
          <w:rFonts w:ascii="Tahoma" w:hAnsi="Tahoma" w:cs="Tahoma"/>
          <w:b/>
          <w:bCs/>
          <w:sz w:val="24"/>
          <w:szCs w:val="24"/>
        </w:rPr>
        <w:t>000, UFFICI DI MQ 5</w:t>
      </w:r>
      <w:r w:rsidR="000E6517">
        <w:rPr>
          <w:rFonts w:ascii="Tahoma" w:hAnsi="Tahoma" w:cs="Tahoma"/>
          <w:b/>
          <w:bCs/>
          <w:sz w:val="24"/>
          <w:szCs w:val="24"/>
        </w:rPr>
        <w:t>2</w:t>
      </w:r>
      <w:r w:rsidR="00152AE4" w:rsidRPr="00152AE4">
        <w:rPr>
          <w:rFonts w:ascii="Tahoma" w:hAnsi="Tahoma" w:cs="Tahoma"/>
          <w:b/>
          <w:bCs/>
          <w:sz w:val="24"/>
          <w:szCs w:val="24"/>
        </w:rPr>
        <w:t>0, CONTAINER ESTERNO DI MQ 14,40</w:t>
      </w:r>
      <w:r w:rsidR="00152AE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69970CA5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 xml:space="preserve">un </w:t>
      </w:r>
      <w:r w:rsidR="00152AE4" w:rsidRPr="00152AE4">
        <w:rPr>
          <w:rFonts w:ascii="Tahoma" w:hAnsi="Tahoma" w:cs="Tahoma"/>
          <w:sz w:val="24"/>
          <w:szCs w:val="24"/>
        </w:rPr>
        <w:t>magazzino di mq 2.</w:t>
      </w:r>
      <w:r w:rsidR="000E6517">
        <w:rPr>
          <w:rFonts w:ascii="Tahoma" w:hAnsi="Tahoma" w:cs="Tahoma"/>
          <w:sz w:val="24"/>
          <w:szCs w:val="24"/>
        </w:rPr>
        <w:t>3</w:t>
      </w:r>
      <w:r w:rsidR="00152AE4" w:rsidRPr="00152AE4">
        <w:rPr>
          <w:rFonts w:ascii="Tahoma" w:hAnsi="Tahoma" w:cs="Tahoma"/>
          <w:sz w:val="24"/>
          <w:szCs w:val="24"/>
        </w:rPr>
        <w:t>000 con area carico e scarico di mq 1</w:t>
      </w:r>
      <w:r w:rsidR="000E6517">
        <w:rPr>
          <w:rFonts w:ascii="Tahoma" w:hAnsi="Tahoma" w:cs="Tahoma"/>
          <w:sz w:val="24"/>
          <w:szCs w:val="24"/>
        </w:rPr>
        <w:t>.</w:t>
      </w:r>
      <w:r w:rsidR="00152AE4" w:rsidRPr="00152AE4">
        <w:rPr>
          <w:rFonts w:ascii="Tahoma" w:hAnsi="Tahoma" w:cs="Tahoma"/>
          <w:sz w:val="24"/>
          <w:szCs w:val="24"/>
        </w:rPr>
        <w:t>000, uffici di mq 5</w:t>
      </w:r>
      <w:r w:rsidR="000E6517">
        <w:rPr>
          <w:rFonts w:ascii="Tahoma" w:hAnsi="Tahoma" w:cs="Tahoma"/>
          <w:sz w:val="24"/>
          <w:szCs w:val="24"/>
        </w:rPr>
        <w:t>2</w:t>
      </w:r>
      <w:r w:rsidR="00152AE4" w:rsidRPr="00152AE4">
        <w:rPr>
          <w:rFonts w:ascii="Tahoma" w:hAnsi="Tahoma" w:cs="Tahoma"/>
          <w:sz w:val="24"/>
          <w:szCs w:val="24"/>
        </w:rPr>
        <w:t>0</w:t>
      </w:r>
      <w:r w:rsidR="000E6517">
        <w:rPr>
          <w:rFonts w:ascii="Tahoma" w:hAnsi="Tahoma" w:cs="Tahoma"/>
          <w:sz w:val="24"/>
          <w:szCs w:val="24"/>
        </w:rPr>
        <w:t xml:space="preserve"> e</w:t>
      </w:r>
      <w:r w:rsidR="00152AE4" w:rsidRPr="00152AE4">
        <w:rPr>
          <w:rFonts w:ascii="Tahoma" w:hAnsi="Tahoma" w:cs="Tahoma"/>
          <w:sz w:val="24"/>
          <w:szCs w:val="24"/>
        </w:rPr>
        <w:t xml:space="preserve"> container esterno di mq 14,40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0E6517"/>
    <w:rsid w:val="001114C2"/>
    <w:rsid w:val="00152AE4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D0B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3</cp:revision>
  <dcterms:created xsi:type="dcterms:W3CDTF">2023-01-31T08:40:00Z</dcterms:created>
  <dcterms:modified xsi:type="dcterms:W3CDTF">2023-02-28T14:40:00Z</dcterms:modified>
</cp:coreProperties>
</file>